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5A2E" w14:textId="365749FB" w:rsidR="00A147BA" w:rsidRDefault="00FB589C" w:rsidP="00FB589C">
      <w:r>
        <w:rPr>
          <w:noProof/>
        </w:rPr>
        <w:drawing>
          <wp:inline distT="0" distB="0" distL="0" distR="0" wp14:anchorId="4DBDECBD" wp14:editId="5469DA52">
            <wp:extent cx="5760720" cy="817245"/>
            <wp:effectExtent l="0" t="0" r="0" b="190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A6553" w14:textId="77777777" w:rsidR="00FB589C" w:rsidRDefault="00FB589C" w:rsidP="00FB589C"/>
    <w:p w14:paraId="0D3D1551" w14:textId="77777777" w:rsidR="00FB589C" w:rsidRDefault="00FB589C" w:rsidP="00FB589C"/>
    <w:p w14:paraId="49BABE3F" w14:textId="6586D889" w:rsidR="00FB589C" w:rsidRDefault="00FB589C" w:rsidP="00FB589C">
      <w:r>
        <w:tab/>
      </w:r>
      <w:r>
        <w:tab/>
      </w:r>
      <w:r>
        <w:tab/>
      </w:r>
      <w:r>
        <w:tab/>
      </w:r>
      <w:r w:rsidR="000F4D8F">
        <w:t xml:space="preserve">           </w:t>
      </w:r>
      <w:r>
        <w:t>REGULAMIN REKRUTACJI</w:t>
      </w:r>
    </w:p>
    <w:p w14:paraId="2BA83AC1" w14:textId="52CE1C6E" w:rsidR="00FB589C" w:rsidRDefault="00A85861" w:rsidP="00FB589C">
      <w:r>
        <w:t xml:space="preserve">       Stowarzyszenie LGD Dorzecza Zgłowiączki</w:t>
      </w:r>
      <w:r w:rsidR="00F9165B">
        <w:t xml:space="preserve"> zaprasza do udziału w </w:t>
      </w:r>
      <w:r>
        <w:t xml:space="preserve"> projekcie „PRZY – GOTUJ SIĘ NA ANIMACJE Z DORZECZEM ZGŁOWIĄCZKI’ NR RPKP.11.01.00-04-0029/22 Współfinansowanego z Europejskiego Funduszu Społecznego w ramach Osi priorytetowej 11. Rozwój Lokalny Kierowany przez Społeczność Działania 11.1 Włączenie społeczne na obszarach objętych LSR Regionalnego Programu Operacyjnego Województwa Kujawsko -Pomorskiego na lata 2014 </w:t>
      </w:r>
      <w:r w:rsidR="00E808FA">
        <w:t>–</w:t>
      </w:r>
      <w:r>
        <w:t xml:space="preserve"> 2020</w:t>
      </w:r>
    </w:p>
    <w:p w14:paraId="7D9C8E93" w14:textId="77777777" w:rsidR="00E808FA" w:rsidRDefault="00E808FA" w:rsidP="00FB589C"/>
    <w:p w14:paraId="6CB17B3E" w14:textId="0F3D9B93" w:rsidR="00FB589C" w:rsidRDefault="00E808FA" w:rsidP="00E808FA">
      <w:r>
        <w:t>1.</w:t>
      </w:r>
      <w:r w:rsidR="00FB589C">
        <w:t>Rekrutacja osób do projektu będzie prowadzona w biurze Stowarzyszenia</w:t>
      </w:r>
      <w:r w:rsidR="003E0613">
        <w:t xml:space="preserve"> Działania </w:t>
      </w:r>
      <w:r w:rsidR="00FB589C">
        <w:t xml:space="preserve"> Dorzecza </w:t>
      </w:r>
      <w:r w:rsidR="003E0613">
        <w:t>Zgłowiączki  przy ulicy Sikorskiego 12, 87-850 Choceń w terminie od 07.04.202</w:t>
      </w:r>
      <w:r>
        <w:t>3</w:t>
      </w:r>
      <w:r w:rsidR="003E0613">
        <w:t xml:space="preserve"> -22.04.2023</w:t>
      </w:r>
    </w:p>
    <w:p w14:paraId="66BB6BCC" w14:textId="29FE9716" w:rsidR="00FB589C" w:rsidRDefault="00E808FA" w:rsidP="00E808FA">
      <w:r>
        <w:t>2.</w:t>
      </w:r>
      <w:r w:rsidR="00FB589C">
        <w:t>Zgłoszenia przyjmowane będą za pomocą stosownych formularzy, które można złożyć osobiście lub pocztą.</w:t>
      </w:r>
    </w:p>
    <w:p w14:paraId="089E92DB" w14:textId="1FD20EA6" w:rsidR="00FB589C" w:rsidRDefault="00E808FA" w:rsidP="00E808FA">
      <w:r>
        <w:t>3.</w:t>
      </w:r>
      <w:r w:rsidR="00FB589C">
        <w:t>Po zakończeniu rekrutacji zostanie utworzona lista osób zakwalifikowanych</w:t>
      </w:r>
      <w:r w:rsidR="003E0613">
        <w:t>.</w:t>
      </w:r>
    </w:p>
    <w:p w14:paraId="5EE71607" w14:textId="6BAD561D" w:rsidR="00FB589C" w:rsidRDefault="00E808FA" w:rsidP="00E808FA">
      <w:r>
        <w:t>4.</w:t>
      </w:r>
      <w:r w:rsidR="00FB589C">
        <w:t>Osoba, którą można zakwalifikować do projektu musi spełniać wymogi kryteriów kwalifikowalności uprawniające do udziału w projekcie</w:t>
      </w:r>
    </w:p>
    <w:p w14:paraId="46960532" w14:textId="176C864A" w:rsidR="00FB589C" w:rsidRDefault="00FB589C" w:rsidP="00E808FA">
      <w:pPr>
        <w:pStyle w:val="Akapitzlist"/>
      </w:pPr>
      <w:r>
        <w:t>- uczestnik zamieszkuje teren LSR</w:t>
      </w:r>
      <w:r w:rsidR="00BF0EC2">
        <w:t xml:space="preserve"> (gminy powiatu włocławskiego)</w:t>
      </w:r>
    </w:p>
    <w:p w14:paraId="079456B4" w14:textId="0CEF5553" w:rsidR="00F9165B" w:rsidRDefault="00FB589C" w:rsidP="00E808FA">
      <w:pPr>
        <w:pStyle w:val="Akapitzlist"/>
      </w:pPr>
      <w:r>
        <w:t xml:space="preserve">- </w:t>
      </w:r>
      <w:r w:rsidR="00912971">
        <w:t>u</w:t>
      </w:r>
      <w:r>
        <w:t>czestnik jest w wieku powyżej 18 lat</w:t>
      </w:r>
    </w:p>
    <w:p w14:paraId="62DA982C" w14:textId="1BE79720" w:rsidR="00FB589C" w:rsidRDefault="00FB589C" w:rsidP="00E808FA">
      <w:r>
        <w:t xml:space="preserve">5. Wymóg musi zostać potwierdzony właściwym dokumentem, tj. oświadczeniem o </w:t>
      </w:r>
      <w:r w:rsidR="00F9165B">
        <w:t xml:space="preserve">     </w:t>
      </w:r>
      <w:r w:rsidR="00E808FA">
        <w:t xml:space="preserve">                          </w:t>
      </w:r>
      <w:r>
        <w:t>zamieszkaniu</w:t>
      </w:r>
      <w:r w:rsidR="00D16834">
        <w:t xml:space="preserve"> </w:t>
      </w:r>
      <w:r>
        <w:t xml:space="preserve"> na obszarze działania</w:t>
      </w:r>
      <w:r w:rsidR="003E0613">
        <w:t xml:space="preserve"> LSR </w:t>
      </w:r>
      <w:r w:rsidR="00D16834">
        <w:t>, oraz dokumentem poświadczającym miejsce zamieszkania.</w:t>
      </w:r>
    </w:p>
    <w:p w14:paraId="5DC4D263" w14:textId="5BC40437" w:rsidR="00912971" w:rsidRDefault="00912971" w:rsidP="00E808FA">
      <w:r>
        <w:t>6. W przypadku zgłoszenia się dużej ilości osób decyduje kolejność zgłoszenia się  uczestnika.</w:t>
      </w:r>
    </w:p>
    <w:p w14:paraId="32F4A60E" w14:textId="4DC57401" w:rsidR="00D16834" w:rsidRDefault="00912971" w:rsidP="00E808FA">
      <w:r>
        <w:t>7</w:t>
      </w:r>
      <w:r w:rsidR="00D16834">
        <w:t xml:space="preserve">. W przypadku nie zrekrutowania w określonym terminie wystarczającej liczby uczestników     </w:t>
      </w:r>
      <w:r w:rsidR="00F9165B">
        <w:t xml:space="preserve">     </w:t>
      </w:r>
      <w:r w:rsidR="00E808FA">
        <w:t xml:space="preserve">   </w:t>
      </w:r>
      <w:r w:rsidR="00D16834">
        <w:t>przeprowadzona będzie rekrutacje uzupełniająca.</w:t>
      </w:r>
    </w:p>
    <w:p w14:paraId="709A2CE6" w14:textId="521D9C02" w:rsidR="00D16834" w:rsidRDefault="00F9165B" w:rsidP="00E808FA">
      <w:r>
        <w:t xml:space="preserve"> </w:t>
      </w:r>
      <w:r w:rsidR="00912971">
        <w:t>8</w:t>
      </w:r>
      <w:r w:rsidR="00D16834">
        <w:t>. Za rekrutację uczestników odpowiedzialny jest koordynator projektu.</w:t>
      </w:r>
    </w:p>
    <w:p w14:paraId="7FE2347B" w14:textId="77777777" w:rsidR="00FB589C" w:rsidRPr="00FB589C" w:rsidRDefault="00FB589C" w:rsidP="00D16834">
      <w:pPr>
        <w:jc w:val="both"/>
      </w:pPr>
    </w:p>
    <w:sectPr w:rsidR="00FB589C" w:rsidRPr="00FB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9ED"/>
    <w:multiLevelType w:val="hybridMultilevel"/>
    <w:tmpl w:val="AEFCA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9C"/>
    <w:rsid w:val="000F4D8F"/>
    <w:rsid w:val="003E0613"/>
    <w:rsid w:val="00912971"/>
    <w:rsid w:val="00A147BA"/>
    <w:rsid w:val="00A85861"/>
    <w:rsid w:val="00BF0EC2"/>
    <w:rsid w:val="00D16834"/>
    <w:rsid w:val="00E808FA"/>
    <w:rsid w:val="00F9165B"/>
    <w:rsid w:val="00FB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8B0B"/>
  <w15:chartTrackingRefBased/>
  <w15:docId w15:val="{775722A3-5C6A-46BA-AE0D-6CCADACF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14</cp:revision>
  <cp:lastPrinted>2023-04-06T12:09:00Z</cp:lastPrinted>
  <dcterms:created xsi:type="dcterms:W3CDTF">2023-04-06T11:10:00Z</dcterms:created>
  <dcterms:modified xsi:type="dcterms:W3CDTF">2023-04-06T12:24:00Z</dcterms:modified>
</cp:coreProperties>
</file>